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2D6C" w14:textId="77777777" w:rsidR="00AA0BFD" w:rsidRPr="00544A65" w:rsidRDefault="00452098" w:rsidP="006176C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5F7062">
        <w:rPr>
          <w:rFonts w:ascii="Arial" w:hAnsi="Arial" w:cs="Arial"/>
          <w:b/>
        </w:rPr>
        <w:t>5</w:t>
      </w:r>
      <w:r w:rsidR="00544A65" w:rsidRPr="00544A65">
        <w:rPr>
          <w:rFonts w:ascii="Arial" w:hAnsi="Arial" w:cs="Arial"/>
          <w:b/>
        </w:rPr>
        <w:t xml:space="preserve"> - </w:t>
      </w:r>
      <w:r w:rsidR="00AA0BFD" w:rsidRPr="00544A65">
        <w:rPr>
          <w:rFonts w:ascii="Arial" w:hAnsi="Arial" w:cs="Arial"/>
          <w:b/>
        </w:rPr>
        <w:t>SPECYFIKACJA TECHNICZNA</w:t>
      </w:r>
      <w:r w:rsidR="00544A65" w:rsidRPr="00544A65">
        <w:rPr>
          <w:rFonts w:ascii="Arial" w:hAnsi="Arial" w:cs="Arial"/>
          <w:b/>
        </w:rPr>
        <w:t xml:space="preserve"> WYKONANIA I ODBIORU PRAC</w:t>
      </w:r>
    </w:p>
    <w:p w14:paraId="36A87375" w14:textId="77777777" w:rsidR="002F7E95" w:rsidRPr="002F7E95" w:rsidRDefault="00AA0BFD" w:rsidP="006176C7">
      <w:pPr>
        <w:spacing w:after="0" w:line="360" w:lineRule="auto"/>
        <w:jc w:val="center"/>
        <w:rPr>
          <w:b/>
          <w:sz w:val="24"/>
          <w:szCs w:val="24"/>
        </w:rPr>
      </w:pPr>
      <w:r w:rsidRPr="002F7E95">
        <w:rPr>
          <w:b/>
          <w:sz w:val="24"/>
          <w:szCs w:val="24"/>
        </w:rPr>
        <w:t>„WY</w:t>
      </w:r>
      <w:r w:rsidR="00452098">
        <w:rPr>
          <w:b/>
          <w:sz w:val="24"/>
          <w:szCs w:val="24"/>
        </w:rPr>
        <w:t>KONANIE POMIARÓW ELEKTRYCZNYCH</w:t>
      </w:r>
    </w:p>
    <w:p w14:paraId="77622691" w14:textId="77777777" w:rsidR="00AA0BFD" w:rsidRPr="002F7E95" w:rsidRDefault="00452098" w:rsidP="006176C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Morskim Instytucie Rybackim</w:t>
      </w:r>
      <w:r w:rsidR="00AA0BFD" w:rsidRPr="002F7E95">
        <w:rPr>
          <w:b/>
          <w:sz w:val="24"/>
          <w:szCs w:val="24"/>
        </w:rPr>
        <w:t>– Państwowym Instytucie Badawczym</w:t>
      </w:r>
      <w:r w:rsidR="002F7E95" w:rsidRPr="002F7E95">
        <w:rPr>
          <w:b/>
          <w:sz w:val="24"/>
          <w:szCs w:val="24"/>
        </w:rPr>
        <w:t>”</w:t>
      </w:r>
    </w:p>
    <w:p w14:paraId="0B6E8B6E" w14:textId="77777777" w:rsidR="00452098" w:rsidRDefault="00AA0BFD" w:rsidP="00452098">
      <w:pPr>
        <w:spacing w:after="0" w:line="360" w:lineRule="auto"/>
        <w:jc w:val="both"/>
      </w:pPr>
      <w:r>
        <w:t>Zakres robót objętych przedmiotem zamówienia określony jest kategorią robót</w:t>
      </w:r>
      <w:r w:rsidR="00FA081D">
        <w:t xml:space="preserve"> :</w:t>
      </w:r>
      <w:r>
        <w:t xml:space="preserve"> </w:t>
      </w:r>
    </w:p>
    <w:p w14:paraId="2AE7AD17" w14:textId="77777777" w:rsidR="00AA0BFD" w:rsidRDefault="00AA0BFD" w:rsidP="00452098">
      <w:pPr>
        <w:spacing w:after="0" w:line="360" w:lineRule="auto"/>
        <w:jc w:val="both"/>
        <w:rPr>
          <w:b/>
        </w:rPr>
      </w:pPr>
      <w:r w:rsidRPr="00FA081D">
        <w:rPr>
          <w:b/>
        </w:rPr>
        <w:t>CPV 71314100-3 usługi elektryczne</w:t>
      </w:r>
      <w:r w:rsidR="002F7E95" w:rsidRPr="00FA081D">
        <w:rPr>
          <w:b/>
        </w:rPr>
        <w:t>.</w:t>
      </w:r>
    </w:p>
    <w:p w14:paraId="14E812B1" w14:textId="77777777" w:rsidR="006176C7" w:rsidRPr="00FA081D" w:rsidRDefault="006176C7" w:rsidP="00452098">
      <w:pPr>
        <w:spacing w:after="0" w:line="360" w:lineRule="auto"/>
        <w:jc w:val="both"/>
        <w:rPr>
          <w:b/>
        </w:rPr>
      </w:pPr>
    </w:p>
    <w:p w14:paraId="2621C0C8" w14:textId="77777777" w:rsidR="00AA0BFD" w:rsidRPr="00CE000E" w:rsidRDefault="00AA0BFD" w:rsidP="004520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</w:rPr>
      </w:pPr>
      <w:r w:rsidRPr="00CE000E">
        <w:rPr>
          <w:b/>
        </w:rPr>
        <w:t>Wstęp</w:t>
      </w:r>
    </w:p>
    <w:p w14:paraId="77ED8022" w14:textId="77777777" w:rsidR="00AA0BFD" w:rsidRPr="00CE000E" w:rsidRDefault="00AA0BFD" w:rsidP="0045209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b/>
        </w:rPr>
      </w:pPr>
      <w:r w:rsidRPr="00CE000E">
        <w:rPr>
          <w:b/>
        </w:rPr>
        <w:t>Przedmiot specyfikacji</w:t>
      </w:r>
    </w:p>
    <w:p w14:paraId="6D59A37E" w14:textId="77777777" w:rsidR="000453C7" w:rsidRPr="00CE000E" w:rsidRDefault="00AA0BFD" w:rsidP="00452098">
      <w:pPr>
        <w:pStyle w:val="Akapitzlist"/>
        <w:spacing w:after="0" w:line="360" w:lineRule="auto"/>
        <w:ind w:left="284"/>
        <w:jc w:val="both"/>
      </w:pPr>
      <w:r w:rsidRPr="00CE000E">
        <w:t>Przedmiotem niniejszej specyfikacji technicznej są wymagania dotyczące wykonania i odbioru</w:t>
      </w:r>
      <w:r w:rsidR="00AA092A">
        <w:t xml:space="preserve"> okresowych,</w:t>
      </w:r>
      <w:r w:rsidRPr="00CE000E">
        <w:t xml:space="preserve"> </w:t>
      </w:r>
      <w:r w:rsidR="00E66A18">
        <w:t>1</w:t>
      </w:r>
      <w:r w:rsidR="00AA092A">
        <w:t>-</w:t>
      </w:r>
      <w:r w:rsidR="00E66A18">
        <w:t xml:space="preserve"> rocznych </w:t>
      </w:r>
      <w:r w:rsidRPr="00CE000E">
        <w:t xml:space="preserve">pomiarów </w:t>
      </w:r>
      <w:r w:rsidR="00AA092A">
        <w:t xml:space="preserve">ochronnych </w:t>
      </w:r>
      <w:r w:rsidRPr="00CE000E">
        <w:t>instalacji elektrycznej w obiektach</w:t>
      </w:r>
      <w:r w:rsidR="006176C7">
        <w:t xml:space="preserve"> MIR-PIB</w:t>
      </w:r>
      <w:r w:rsidR="000453C7" w:rsidRPr="00CE000E">
        <w:t>:</w:t>
      </w:r>
    </w:p>
    <w:p w14:paraId="22E1FE74" w14:textId="77777777" w:rsidR="000453C7" w:rsidRPr="00CE000E" w:rsidRDefault="006176C7" w:rsidP="00452098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</w:pPr>
      <w:r>
        <w:t>b</w:t>
      </w:r>
      <w:r w:rsidR="000453C7" w:rsidRPr="00CE000E">
        <w:t xml:space="preserve">udynki </w:t>
      </w:r>
      <w:r>
        <w:t>MIR-PIB w Gdyni ul. Kołłątaja 1,</w:t>
      </w:r>
    </w:p>
    <w:p w14:paraId="52EB6E59" w14:textId="77777777" w:rsidR="000453C7" w:rsidRPr="00CE000E" w:rsidRDefault="006176C7" w:rsidP="00452098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</w:pPr>
      <w:r>
        <w:t>b</w:t>
      </w:r>
      <w:r w:rsidR="000453C7" w:rsidRPr="00CE000E">
        <w:t>udynek Akwarium Gdyńskiego w Gdyni Al. Jana Pawła II 1</w:t>
      </w:r>
      <w:r>
        <w:t>,</w:t>
      </w:r>
    </w:p>
    <w:p w14:paraId="2CF52DBE" w14:textId="77777777" w:rsidR="000453C7" w:rsidRPr="00CE000E" w:rsidRDefault="006176C7" w:rsidP="00452098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</w:pPr>
      <w:r>
        <w:t>b</w:t>
      </w:r>
      <w:r w:rsidR="000453C7" w:rsidRPr="00CE000E">
        <w:t>udynek Zakładu Sortowania i Oznaczania Planktonu</w:t>
      </w:r>
      <w:r>
        <w:t xml:space="preserve"> (ZSiOP)</w:t>
      </w:r>
      <w:r w:rsidR="000453C7" w:rsidRPr="00CE000E">
        <w:t xml:space="preserve"> w Szczeci</w:t>
      </w:r>
      <w:r>
        <w:t>nie ul. Kazimierza Królewicza 4,</w:t>
      </w:r>
    </w:p>
    <w:p w14:paraId="54E88A98" w14:textId="77777777" w:rsidR="000453C7" w:rsidRPr="00CE000E" w:rsidRDefault="006176C7" w:rsidP="00452098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</w:pPr>
      <w:r>
        <w:t>b</w:t>
      </w:r>
      <w:r w:rsidR="000453C7" w:rsidRPr="00CE000E">
        <w:t>udynek Stacji Badawczej w Świnoujściu Plac Słowiański 11</w:t>
      </w:r>
      <w:r>
        <w:t>.</w:t>
      </w:r>
    </w:p>
    <w:p w14:paraId="7819C860" w14:textId="77777777" w:rsidR="009A45D3" w:rsidRPr="003B658C" w:rsidRDefault="009A45D3" w:rsidP="00452098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b/>
        </w:rPr>
      </w:pPr>
      <w:r w:rsidRPr="00CE000E">
        <w:rPr>
          <w:b/>
        </w:rPr>
        <w:t>Zakres stosowania specyfikacji</w:t>
      </w:r>
    </w:p>
    <w:p w14:paraId="1028FEF1" w14:textId="25021DC2" w:rsidR="002F7E95" w:rsidRPr="00CE000E" w:rsidRDefault="009A45D3" w:rsidP="00452098">
      <w:pPr>
        <w:pStyle w:val="Akapitzlist"/>
        <w:spacing w:after="0" w:line="360" w:lineRule="auto"/>
        <w:ind w:left="426"/>
        <w:jc w:val="both"/>
      </w:pPr>
      <w:r w:rsidRPr="003B658C">
        <w:t xml:space="preserve">Specyfikacja techniczna jest stosowana jako </w:t>
      </w:r>
      <w:r w:rsidR="003B658C" w:rsidRPr="003B658C">
        <w:t>dokument p</w:t>
      </w:r>
      <w:r w:rsidRPr="003B658C">
        <w:t xml:space="preserve">rzy zleceniu </w:t>
      </w:r>
      <w:r w:rsidRPr="00CE000E">
        <w:t>i realizacji robót wymienionych wyżej.</w:t>
      </w:r>
    </w:p>
    <w:p w14:paraId="0FC924F7" w14:textId="77777777" w:rsidR="009A45D3" w:rsidRPr="00CE000E" w:rsidRDefault="009A45D3" w:rsidP="00452098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b/>
        </w:rPr>
      </w:pPr>
      <w:r w:rsidRPr="00CE000E">
        <w:rPr>
          <w:b/>
        </w:rPr>
        <w:t>Zakres pomiarów i badań objętych specyfikacją</w:t>
      </w:r>
    </w:p>
    <w:p w14:paraId="329BE129" w14:textId="77777777" w:rsidR="002F7E95" w:rsidRPr="00CE000E" w:rsidRDefault="009A45D3" w:rsidP="00452098">
      <w:pPr>
        <w:pStyle w:val="Akapitzlist"/>
        <w:spacing w:after="0" w:line="360" w:lineRule="auto"/>
        <w:ind w:left="426"/>
        <w:jc w:val="both"/>
      </w:pPr>
      <w:r w:rsidRPr="00CE000E">
        <w:t xml:space="preserve">Roboty, </w:t>
      </w:r>
      <w:r w:rsidR="0047579B" w:rsidRPr="00CE000E">
        <w:t>których dotyczy specyfikacja obejmują wszystkie czynności umożliwiające i mające na celu wykonanie pomiarów elektrycznych</w:t>
      </w:r>
      <w:r w:rsidR="00AA092A">
        <w:t xml:space="preserve"> ochronnych</w:t>
      </w:r>
      <w:r w:rsidR="0047579B" w:rsidRPr="00CE000E">
        <w:t>.</w:t>
      </w:r>
    </w:p>
    <w:p w14:paraId="2119BC09" w14:textId="77777777" w:rsidR="0047579B" w:rsidRPr="00CE000E" w:rsidRDefault="0047579B" w:rsidP="00452098">
      <w:pPr>
        <w:pStyle w:val="Akapitzlist"/>
        <w:spacing w:after="0" w:line="360" w:lineRule="auto"/>
        <w:ind w:left="426"/>
        <w:jc w:val="both"/>
      </w:pPr>
      <w:r w:rsidRPr="00CE000E">
        <w:t>Zakres obejmuje:</w:t>
      </w:r>
    </w:p>
    <w:p w14:paraId="734F6C73" w14:textId="77777777" w:rsidR="0047579B" w:rsidRPr="00CE000E" w:rsidRDefault="006176C7" w:rsidP="00452098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</w:pPr>
      <w:r>
        <w:t>s</w:t>
      </w:r>
      <w:r w:rsidR="0047579B" w:rsidRPr="00CE000E">
        <w:t>prawdzenie s</w:t>
      </w:r>
      <w:r w:rsidR="00E66A18">
        <w:t>kuteczności ochrony przeciwpo</w:t>
      </w:r>
      <w:r w:rsidR="00D02A39">
        <w:t>rażeniowej</w:t>
      </w:r>
      <w:r>
        <w:t>,</w:t>
      </w:r>
    </w:p>
    <w:p w14:paraId="4900670C" w14:textId="77777777" w:rsidR="0047579B" w:rsidRPr="00CE000E" w:rsidRDefault="006176C7" w:rsidP="00452098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</w:pPr>
      <w:r>
        <w:t>b</w:t>
      </w:r>
      <w:r w:rsidR="0047579B" w:rsidRPr="00CE000E">
        <w:t>adanie wyłączników różnicowo-prądowych</w:t>
      </w:r>
      <w:r>
        <w:t>,</w:t>
      </w:r>
    </w:p>
    <w:p w14:paraId="2F7E0729" w14:textId="77777777" w:rsidR="0047579B" w:rsidRPr="00CE000E" w:rsidRDefault="006176C7" w:rsidP="00452098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</w:pPr>
      <w:r>
        <w:t>b</w:t>
      </w:r>
      <w:r w:rsidR="0047579B" w:rsidRPr="00CE000E">
        <w:t>adanie obwodu NN 1-fazowego</w:t>
      </w:r>
      <w:r w:rsidR="00E66A18">
        <w:t xml:space="preserve"> – pomiar rezystancji izolacji</w:t>
      </w:r>
      <w:r>
        <w:t>,</w:t>
      </w:r>
    </w:p>
    <w:p w14:paraId="10E57488" w14:textId="77777777" w:rsidR="0047579B" w:rsidRPr="003B658C" w:rsidRDefault="006176C7" w:rsidP="00452098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</w:pPr>
      <w:r>
        <w:t>b</w:t>
      </w:r>
      <w:r w:rsidR="0047579B" w:rsidRPr="00CE000E">
        <w:t xml:space="preserve">adanie </w:t>
      </w:r>
      <w:r w:rsidR="0047579B" w:rsidRPr="003B658C">
        <w:t>obwodu NN 3 – fazowego</w:t>
      </w:r>
      <w:r w:rsidRPr="003B658C">
        <w:t xml:space="preserve"> – pomiar rezystancji izolacji,</w:t>
      </w:r>
    </w:p>
    <w:p w14:paraId="4DB44791" w14:textId="50A72C70" w:rsidR="0047579B" w:rsidRPr="00CE000E" w:rsidRDefault="006176C7" w:rsidP="00452098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</w:pPr>
      <w:r w:rsidRPr="003B658C">
        <w:t>b</w:t>
      </w:r>
      <w:r w:rsidR="0047579B" w:rsidRPr="003B658C">
        <w:t>a</w:t>
      </w:r>
      <w:r w:rsidR="00E66A18" w:rsidRPr="003B658C">
        <w:t>danie silnik</w:t>
      </w:r>
      <w:r w:rsidR="003B658C" w:rsidRPr="003B658C">
        <w:t>ów elektrycznych</w:t>
      </w:r>
      <w:r>
        <w:t>– pomiar rezystancji izolacji,</w:t>
      </w:r>
    </w:p>
    <w:p w14:paraId="182A6E6E" w14:textId="77777777" w:rsidR="0047579B" w:rsidRPr="00CE000E" w:rsidRDefault="006176C7" w:rsidP="00452098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</w:pPr>
      <w:r>
        <w:t>b</w:t>
      </w:r>
      <w:r w:rsidR="0047579B" w:rsidRPr="00CE000E">
        <w:t>adanie rozdzielni</w:t>
      </w:r>
      <w:r w:rsidR="00E66A18">
        <w:t>c</w:t>
      </w:r>
      <w:r w:rsidR="0047579B" w:rsidRPr="00CE000E">
        <w:t xml:space="preserve"> NN</w:t>
      </w:r>
      <w:r>
        <w:t>.</w:t>
      </w:r>
    </w:p>
    <w:p w14:paraId="2EDB22E4" w14:textId="77777777" w:rsidR="000453C7" w:rsidRPr="00452098" w:rsidRDefault="000453C7" w:rsidP="006176C7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452098">
        <w:rPr>
          <w:rFonts w:asciiTheme="minorHAnsi" w:hAnsiTheme="minorHAnsi" w:cs="Times New Roman"/>
          <w:sz w:val="22"/>
          <w:szCs w:val="22"/>
        </w:rPr>
        <w:t xml:space="preserve">Szczegółowe wykazy czynności do wykonania wraz z ilościami punktów pomiarowych </w:t>
      </w:r>
      <w:r w:rsidR="00180967" w:rsidRPr="00452098">
        <w:rPr>
          <w:rFonts w:asciiTheme="minorHAnsi" w:hAnsiTheme="minorHAnsi" w:cs="Times New Roman"/>
          <w:sz w:val="22"/>
          <w:szCs w:val="22"/>
        </w:rPr>
        <w:t>z</w:t>
      </w:r>
      <w:r w:rsidRPr="00452098">
        <w:rPr>
          <w:rFonts w:asciiTheme="minorHAnsi" w:hAnsiTheme="minorHAnsi" w:cs="Times New Roman"/>
          <w:sz w:val="22"/>
          <w:szCs w:val="22"/>
        </w:rPr>
        <w:t>amieszczono</w:t>
      </w:r>
      <w:r w:rsidR="00180967" w:rsidRPr="00452098">
        <w:rPr>
          <w:rFonts w:asciiTheme="minorHAnsi" w:hAnsiTheme="minorHAnsi" w:cs="Times New Roman"/>
          <w:sz w:val="22"/>
          <w:szCs w:val="22"/>
        </w:rPr>
        <w:t xml:space="preserve"> </w:t>
      </w:r>
      <w:r w:rsidR="00452098" w:rsidRPr="00452098">
        <w:rPr>
          <w:rFonts w:asciiTheme="minorHAnsi" w:hAnsiTheme="minorHAnsi" w:cs="Times New Roman"/>
          <w:sz w:val="22"/>
          <w:szCs w:val="22"/>
        </w:rPr>
        <w:t>w postaci tabel</w:t>
      </w:r>
      <w:r w:rsidRPr="00452098">
        <w:rPr>
          <w:rFonts w:asciiTheme="minorHAnsi" w:hAnsiTheme="minorHAnsi" w:cs="Times New Roman"/>
          <w:sz w:val="22"/>
          <w:szCs w:val="22"/>
        </w:rPr>
        <w:t>:</w:t>
      </w:r>
    </w:p>
    <w:p w14:paraId="27D64FC2" w14:textId="77777777" w:rsidR="000453C7" w:rsidRPr="00452098" w:rsidRDefault="000453C7" w:rsidP="00452098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="Times New Roman"/>
          <w:sz w:val="22"/>
          <w:szCs w:val="22"/>
        </w:rPr>
      </w:pPr>
      <w:r w:rsidRPr="00452098">
        <w:rPr>
          <w:rFonts w:asciiTheme="minorHAnsi" w:hAnsiTheme="minorHAnsi" w:cs="Times New Roman"/>
          <w:sz w:val="22"/>
          <w:szCs w:val="22"/>
        </w:rPr>
        <w:t>załącznik 2a dla budynków MIR-PIB w Gdyni przy ul. Kołłątaja 1,</w:t>
      </w:r>
    </w:p>
    <w:p w14:paraId="63BE9187" w14:textId="77777777" w:rsidR="000453C7" w:rsidRPr="00452098" w:rsidRDefault="000453C7" w:rsidP="00452098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="Times New Roman"/>
          <w:sz w:val="22"/>
          <w:szCs w:val="22"/>
        </w:rPr>
      </w:pPr>
      <w:r w:rsidRPr="00452098">
        <w:rPr>
          <w:rFonts w:asciiTheme="minorHAnsi" w:hAnsiTheme="minorHAnsi" w:cs="Times New Roman"/>
          <w:sz w:val="22"/>
          <w:szCs w:val="22"/>
        </w:rPr>
        <w:t>załącznik 2b dla budynku Akwarium Gdyńskiego w Gdyni przy Al. Jana Pawła II 1,</w:t>
      </w:r>
    </w:p>
    <w:p w14:paraId="20E1CFE5" w14:textId="77777777" w:rsidR="000453C7" w:rsidRPr="00452098" w:rsidRDefault="000453C7" w:rsidP="00452098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="Times New Roman"/>
          <w:sz w:val="22"/>
          <w:szCs w:val="22"/>
        </w:rPr>
      </w:pPr>
      <w:r w:rsidRPr="00452098">
        <w:rPr>
          <w:rFonts w:asciiTheme="minorHAnsi" w:hAnsiTheme="minorHAnsi" w:cs="Times New Roman"/>
          <w:sz w:val="22"/>
          <w:szCs w:val="22"/>
        </w:rPr>
        <w:t>załącznik 2c dla budynku ZSiOP w Szczecinie przy ul. Kazimierza Królewicza 4E</w:t>
      </w:r>
      <w:r w:rsidR="00452098">
        <w:rPr>
          <w:rFonts w:asciiTheme="minorHAnsi" w:hAnsiTheme="minorHAnsi" w:cs="Times New Roman"/>
          <w:sz w:val="22"/>
          <w:szCs w:val="22"/>
        </w:rPr>
        <w:t>,</w:t>
      </w:r>
    </w:p>
    <w:p w14:paraId="11F15498" w14:textId="77777777" w:rsidR="000453C7" w:rsidRPr="00452098" w:rsidRDefault="000453C7" w:rsidP="00452098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 w:cs="Times New Roman"/>
          <w:sz w:val="22"/>
          <w:szCs w:val="22"/>
        </w:rPr>
      </w:pPr>
      <w:r w:rsidRPr="00452098">
        <w:rPr>
          <w:rFonts w:asciiTheme="minorHAnsi" w:hAnsiTheme="minorHAnsi" w:cs="Times New Roman"/>
          <w:sz w:val="22"/>
          <w:szCs w:val="22"/>
        </w:rPr>
        <w:t>załącznik 2d dla budynku Stacji Badawczej w Świnoujściu przy ul. Placu Słowiańskim 11</w:t>
      </w:r>
      <w:r w:rsidR="00452098">
        <w:rPr>
          <w:rFonts w:asciiTheme="minorHAnsi" w:hAnsiTheme="minorHAnsi" w:cs="Times New Roman"/>
          <w:sz w:val="22"/>
          <w:szCs w:val="22"/>
        </w:rPr>
        <w:t>.</w:t>
      </w:r>
    </w:p>
    <w:p w14:paraId="7246FADF" w14:textId="77777777" w:rsidR="0047579B" w:rsidRPr="00452098" w:rsidRDefault="0047579B" w:rsidP="00452098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b/>
        </w:rPr>
      </w:pPr>
      <w:r w:rsidRPr="00452098">
        <w:rPr>
          <w:b/>
        </w:rPr>
        <w:t>Ogólne wymagania dotyczące robót</w:t>
      </w:r>
    </w:p>
    <w:p w14:paraId="28132AEF" w14:textId="77777777" w:rsidR="0047579B" w:rsidRPr="00CE000E" w:rsidRDefault="0047579B" w:rsidP="00452098">
      <w:pPr>
        <w:pStyle w:val="Akapitzlist"/>
        <w:spacing w:after="0" w:line="360" w:lineRule="auto"/>
        <w:ind w:left="426"/>
        <w:jc w:val="both"/>
      </w:pPr>
      <w:r w:rsidRPr="00CE000E">
        <w:t>Wykonawca pomiarów</w:t>
      </w:r>
      <w:r w:rsidR="006176C7">
        <w:t xml:space="preserve"> ponosi pełną odpowiedzialność </w:t>
      </w:r>
      <w:r w:rsidRPr="00CE000E">
        <w:t>za poprawność przygotowania i prowadzenie badań oraz za zapewnienie bezpieczeństwa innych osób i urządzeń w czasie pomiarów.</w:t>
      </w:r>
      <w:r w:rsidR="00452098">
        <w:t xml:space="preserve"> </w:t>
      </w:r>
      <w:r w:rsidRPr="00CE000E">
        <w:t>Protokół z</w:t>
      </w:r>
      <w:r w:rsidR="00AA092A">
        <w:t xml:space="preserve"> wykonanych pomiarów ochronnych</w:t>
      </w:r>
      <w:r w:rsidRPr="00CE000E">
        <w:t xml:space="preserve"> powinien zawierać: </w:t>
      </w:r>
    </w:p>
    <w:p w14:paraId="0262D849" w14:textId="77777777" w:rsidR="0047579B" w:rsidRPr="00CE000E" w:rsidRDefault="00452098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>
        <w:t>R</w:t>
      </w:r>
      <w:r w:rsidR="0047579B" w:rsidRPr="00CE000E">
        <w:t>odzaj pomiarów</w:t>
      </w:r>
    </w:p>
    <w:p w14:paraId="25102A9C" w14:textId="77777777" w:rsidR="0047579B" w:rsidRPr="00CE000E" w:rsidRDefault="0047579B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lastRenderedPageBreak/>
        <w:t>Nazwiska osób wykonujących pomiary</w:t>
      </w:r>
    </w:p>
    <w:p w14:paraId="783F5E17" w14:textId="77777777" w:rsidR="0047579B" w:rsidRPr="00CE000E" w:rsidRDefault="0047579B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Datę wykonania pomiarów</w:t>
      </w:r>
    </w:p>
    <w:p w14:paraId="32098AC6" w14:textId="77777777" w:rsidR="0047579B" w:rsidRPr="00CE000E" w:rsidRDefault="00D02A39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>
        <w:t xml:space="preserve">Spis użytych mierników </w:t>
      </w:r>
    </w:p>
    <w:p w14:paraId="331D8F7E" w14:textId="77777777" w:rsidR="0047579B" w:rsidRPr="00CE000E" w:rsidRDefault="0047579B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Aktualne świadectwa wzorcowania</w:t>
      </w:r>
      <w:r w:rsidR="00E66A18">
        <w:t xml:space="preserve"> użytych mierników</w:t>
      </w:r>
    </w:p>
    <w:p w14:paraId="1016AC25" w14:textId="77777777" w:rsidR="0047579B" w:rsidRPr="00CE000E" w:rsidRDefault="0047579B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Nazwę badanego urządzenia</w:t>
      </w:r>
    </w:p>
    <w:p w14:paraId="50D6B2F9" w14:textId="77777777" w:rsidR="00452098" w:rsidRDefault="0047579B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Miejsce pracy danego urządzenia</w:t>
      </w:r>
    </w:p>
    <w:p w14:paraId="579CE8C0" w14:textId="77777777" w:rsidR="00452098" w:rsidRDefault="0047579B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Szkice</w:t>
      </w:r>
      <w:r w:rsidR="00E66A18">
        <w:t xml:space="preserve"> rozmieszczenia urządzeń</w:t>
      </w:r>
      <w:r w:rsidR="00EF27A9" w:rsidRPr="00CE000E">
        <w:t xml:space="preserve"> i obwodów pozwala</w:t>
      </w:r>
      <w:r w:rsidR="003C38CA" w:rsidRPr="00CE000E">
        <w:t>j</w:t>
      </w:r>
      <w:r w:rsidR="00EF27A9" w:rsidRPr="00CE000E">
        <w:t>ą</w:t>
      </w:r>
      <w:r w:rsidR="003C38CA" w:rsidRPr="00CE000E">
        <w:t>cych jednoznacznie je identyfikować</w:t>
      </w:r>
    </w:p>
    <w:p w14:paraId="3999F5FA" w14:textId="77777777" w:rsidR="00452098" w:rsidRDefault="003C38CA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Liczbowe wyniki pomiarów</w:t>
      </w:r>
    </w:p>
    <w:p w14:paraId="627E44B2" w14:textId="77777777" w:rsidR="00452098" w:rsidRDefault="003C38CA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Uwagi</w:t>
      </w:r>
    </w:p>
    <w:p w14:paraId="211E4871" w14:textId="77777777" w:rsidR="003C38CA" w:rsidRPr="00CE000E" w:rsidRDefault="003C38CA" w:rsidP="00452098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</w:pPr>
      <w:r w:rsidRPr="00CE000E">
        <w:t>Wnioski</w:t>
      </w:r>
    </w:p>
    <w:p w14:paraId="21CDE07C" w14:textId="77777777" w:rsidR="003C38CA" w:rsidRPr="003B658C" w:rsidRDefault="00452098" w:rsidP="004520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3C38CA" w:rsidRPr="00452098">
        <w:rPr>
          <w:b/>
        </w:rPr>
        <w:t>Materiały</w:t>
      </w:r>
    </w:p>
    <w:p w14:paraId="7229A8D2" w14:textId="77777777" w:rsidR="003C38CA" w:rsidRPr="00CE000E" w:rsidRDefault="003C38CA" w:rsidP="00452098">
      <w:pPr>
        <w:pStyle w:val="Akapitzlist"/>
        <w:spacing w:after="0" w:line="360" w:lineRule="auto"/>
        <w:ind w:left="284"/>
        <w:jc w:val="both"/>
      </w:pPr>
      <w:r w:rsidRPr="003B658C">
        <w:t>Materiały potrzebne do usunięcia małych usterek</w:t>
      </w:r>
      <w:r w:rsidR="000D43BC" w:rsidRPr="003B658C">
        <w:t xml:space="preserve"> w instalacji dostarczy Zamawiający</w:t>
      </w:r>
      <w:r w:rsidRPr="003B658C">
        <w:t xml:space="preserve"> </w:t>
      </w:r>
      <w:r w:rsidRPr="00CE000E">
        <w:t>po określeniu ilości i asortymentu protokołem konieczności.</w:t>
      </w:r>
    </w:p>
    <w:p w14:paraId="433E6DD6" w14:textId="77777777" w:rsidR="003C38CA" w:rsidRPr="00CE000E" w:rsidRDefault="003C38CA" w:rsidP="004520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</w:rPr>
      </w:pPr>
      <w:r w:rsidRPr="00CE000E">
        <w:rPr>
          <w:b/>
        </w:rPr>
        <w:t>Sprzęt</w:t>
      </w:r>
    </w:p>
    <w:p w14:paraId="4D0873CC" w14:textId="77777777" w:rsidR="003C38CA" w:rsidRPr="00CE000E" w:rsidRDefault="003C38CA" w:rsidP="00452098">
      <w:pPr>
        <w:pStyle w:val="Akapitzlist"/>
        <w:spacing w:after="0" w:line="360" w:lineRule="auto"/>
        <w:ind w:left="284"/>
        <w:jc w:val="both"/>
      </w:pPr>
      <w:r w:rsidRPr="00CE000E">
        <w:t xml:space="preserve">Do wykonania pomiarów </w:t>
      </w:r>
      <w:r w:rsidR="00AA092A">
        <w:t xml:space="preserve">ochronnych </w:t>
      </w:r>
      <w:r w:rsidRPr="00CE000E">
        <w:t>instalacji elektroenergetycznych prze</w:t>
      </w:r>
      <w:r w:rsidR="00D02A39">
        <w:t>widuje się użycie następujących mierników posiadających aktualne świadectwa wzorcowania</w:t>
      </w:r>
      <w:r w:rsidRPr="00CE000E">
        <w:t>:</w:t>
      </w:r>
    </w:p>
    <w:p w14:paraId="584F36C5" w14:textId="77777777" w:rsidR="003C38CA" w:rsidRPr="00CE000E" w:rsidRDefault="006176C7" w:rsidP="00452098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</w:pPr>
      <w:r>
        <w:t>m</w:t>
      </w:r>
      <w:r w:rsidR="003C38CA" w:rsidRPr="00CE000E">
        <w:t>iernika do pomiaru impedancji pętli zwarcia</w:t>
      </w:r>
      <w:r>
        <w:t>,</w:t>
      </w:r>
    </w:p>
    <w:p w14:paraId="71F4FF5A" w14:textId="77777777" w:rsidR="003C38CA" w:rsidRPr="00CE000E" w:rsidRDefault="006176C7" w:rsidP="00452098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</w:pPr>
      <w:r>
        <w:t>m</w:t>
      </w:r>
      <w:r w:rsidR="003C38CA" w:rsidRPr="00CE000E">
        <w:t>iernika do pomiaru rezystancji izolacji</w:t>
      </w:r>
      <w:r>
        <w:t>,</w:t>
      </w:r>
    </w:p>
    <w:p w14:paraId="5EF50D17" w14:textId="77777777" w:rsidR="00452098" w:rsidRDefault="006176C7" w:rsidP="00452098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</w:pPr>
      <w:r>
        <w:t>m</w:t>
      </w:r>
      <w:r w:rsidR="003C38CA" w:rsidRPr="00CE000E">
        <w:t>iernika do pomiaru wyłączników różnicowo-prądowych</w:t>
      </w:r>
      <w:r>
        <w:t>.</w:t>
      </w:r>
    </w:p>
    <w:p w14:paraId="7A040CAF" w14:textId="77777777" w:rsidR="003C38CA" w:rsidRPr="00452098" w:rsidRDefault="003C38CA" w:rsidP="004520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 w:rsidRPr="00452098">
        <w:rPr>
          <w:b/>
        </w:rPr>
        <w:t>Wykonanie robót</w:t>
      </w:r>
    </w:p>
    <w:p w14:paraId="086793E8" w14:textId="77777777" w:rsidR="003C38CA" w:rsidRPr="00452098" w:rsidRDefault="003C38CA" w:rsidP="00452098">
      <w:pPr>
        <w:pStyle w:val="Akapitzlist"/>
        <w:numPr>
          <w:ilvl w:val="1"/>
          <w:numId w:val="1"/>
        </w:numPr>
        <w:spacing w:after="0" w:line="360" w:lineRule="auto"/>
        <w:jc w:val="both"/>
        <w:rPr>
          <w:b/>
        </w:rPr>
      </w:pPr>
      <w:r w:rsidRPr="00452098">
        <w:rPr>
          <w:b/>
        </w:rPr>
        <w:t>Projekt organizacji i harmonogram robót</w:t>
      </w:r>
    </w:p>
    <w:p w14:paraId="08A1E85A" w14:textId="28E618D2" w:rsidR="00452098" w:rsidRPr="003B658C" w:rsidRDefault="00CC5A65" w:rsidP="00452098">
      <w:pPr>
        <w:spacing w:after="0" w:line="360" w:lineRule="auto"/>
        <w:ind w:left="426"/>
        <w:jc w:val="both"/>
      </w:pPr>
      <w:r w:rsidRPr="003B658C">
        <w:t>Wykonawca przedstawi do akceptacji projekt organ</w:t>
      </w:r>
      <w:r w:rsidR="00FA081D" w:rsidRPr="003B658C">
        <w:t>izacji i harmonogram robót</w:t>
      </w:r>
      <w:r w:rsidR="003B658C" w:rsidRPr="003B658C">
        <w:t xml:space="preserve"> w terminie 7 dni po podpisaniu umowy. Projekt uwzględniać będzie</w:t>
      </w:r>
      <w:r w:rsidR="00452098" w:rsidRPr="003B658C">
        <w:t xml:space="preserve"> </w:t>
      </w:r>
      <w:r w:rsidRPr="003B658C">
        <w:t>wszystkie warunki, w jakich będą wykonywane pomiary elektryczne</w:t>
      </w:r>
      <w:r w:rsidR="003E00E2" w:rsidRPr="003B658C">
        <w:t xml:space="preserve"> ochronne</w:t>
      </w:r>
      <w:r w:rsidRPr="003B658C">
        <w:t>.</w:t>
      </w:r>
      <w:bookmarkStart w:id="0" w:name="_GoBack"/>
      <w:bookmarkEnd w:id="0"/>
    </w:p>
    <w:p w14:paraId="465B7998" w14:textId="77777777" w:rsidR="00180967" w:rsidRPr="00452098" w:rsidRDefault="00180967" w:rsidP="00452098">
      <w:pPr>
        <w:pStyle w:val="Akapitzlist"/>
        <w:numPr>
          <w:ilvl w:val="1"/>
          <w:numId w:val="1"/>
        </w:numPr>
        <w:spacing w:after="0" w:line="360" w:lineRule="auto"/>
        <w:jc w:val="both"/>
      </w:pPr>
      <w:r w:rsidRPr="00452098">
        <w:rPr>
          <w:b/>
        </w:rPr>
        <w:t>Czynności wchodzące w z</w:t>
      </w:r>
      <w:r w:rsidR="00AA092A" w:rsidRPr="00452098">
        <w:rPr>
          <w:b/>
        </w:rPr>
        <w:t>akres pomiarów ochronnych</w:t>
      </w:r>
      <w:r w:rsidRPr="00452098">
        <w:rPr>
          <w:b/>
        </w:rPr>
        <w:t xml:space="preserve"> wewnętrznej instalacji elektrycznej:</w:t>
      </w:r>
    </w:p>
    <w:p w14:paraId="3E549F33" w14:textId="77777777" w:rsidR="00180967" w:rsidRDefault="00180967" w:rsidP="00452098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</w:pPr>
      <w:r w:rsidRPr="00CE000E">
        <w:t>Badania skuteczności ochrony przeciwporażeniowej urządzeń i instalacji elektrycznych</w:t>
      </w:r>
      <w:r w:rsidR="00CE000E" w:rsidRPr="00CE000E">
        <w:t xml:space="preserve"> </w:t>
      </w:r>
      <w:r w:rsidRPr="00CE000E">
        <w:t>obejmują:</w:t>
      </w:r>
    </w:p>
    <w:p w14:paraId="4F6C3F58" w14:textId="77777777" w:rsidR="00180967" w:rsidRDefault="00180967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E000E">
        <w:t>identyfikację i sprawdzenie stanu zabezpieczeń zwarciowych dla urządzeń i instalacji</w:t>
      </w:r>
      <w:r w:rsidR="00CE000E" w:rsidRPr="00CE000E">
        <w:t xml:space="preserve"> </w:t>
      </w:r>
      <w:r w:rsidRPr="00CE000E">
        <w:t>elektrycznych,</w:t>
      </w:r>
    </w:p>
    <w:p w14:paraId="06C6E851" w14:textId="77777777" w:rsidR="00180967" w:rsidRDefault="00180967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E000E">
        <w:t>sprawdzenie ciągłości przewodów ochronnych,</w:t>
      </w:r>
    </w:p>
    <w:p w14:paraId="17CB1AA2" w14:textId="77777777" w:rsidR="00180967" w:rsidRDefault="00180967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E000E">
        <w:t>pomiar impedancji pętli zwarciowej dla wszystkich urządzeń elektrycznych,</w:t>
      </w:r>
    </w:p>
    <w:p w14:paraId="65C97CF6" w14:textId="77777777" w:rsidR="00180967" w:rsidRDefault="00180967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E000E">
        <w:t>porównanie wartości zmierzonej impedancji pętli zwarci</w:t>
      </w:r>
      <w:r w:rsidR="00452098">
        <w:t>owej z impedancją obliczoną dla</w:t>
      </w:r>
      <w:r w:rsidRPr="00CE000E">
        <w:t xml:space="preserve"> istniejących zabezpieczeń zwarciowych zapewniającą spełnie</w:t>
      </w:r>
      <w:r w:rsidR="00452098">
        <w:t>nie warunku Zp&lt;3/4Zo,</w:t>
      </w:r>
    </w:p>
    <w:p w14:paraId="7DCBC779" w14:textId="77777777" w:rsidR="00452098" w:rsidRDefault="00AA092A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>
        <w:t>badania należy wykonywać miernikiem impedancji pętli zwarciowej</w:t>
      </w:r>
      <w:r w:rsidR="00452098">
        <w:t xml:space="preserve"> posiadającym aktualne świadectwo legalizacyjne,</w:t>
      </w:r>
    </w:p>
    <w:p w14:paraId="0DB0728F" w14:textId="77777777" w:rsidR="00452098" w:rsidRDefault="00180967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E000E">
        <w:t>wydanie orzeczeń na temat skuteczności ochrony przeciwporażeniowej dla badanych urządzeń  i instalacji wydanych na podstawie wymagań obowiązujących przepisów dla czasookresów w jakich</w:t>
      </w:r>
      <w:r w:rsidR="00AA092A">
        <w:t xml:space="preserve"> </w:t>
      </w:r>
      <w:r w:rsidR="00452098">
        <w:t>powstawały określone instalacje,</w:t>
      </w:r>
    </w:p>
    <w:p w14:paraId="45278654" w14:textId="77777777" w:rsidR="000D43BC" w:rsidRDefault="00180967" w:rsidP="00452098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E000E">
        <w:t>wyniki badań i pomiarów przedstawić w formie książek z kontroli zawierających schematy poszczególnych kondygnacji budynków wykonane w programie Auto-Cad lub kompatybilnym z naniesionymi na nich wszystkimi punktami pomiarowymi oraz związanymi z</w:t>
      </w:r>
      <w:r w:rsidR="000D43BC">
        <w:t xml:space="preserve"> </w:t>
      </w:r>
      <w:r w:rsidRPr="00CE000E">
        <w:t>nimi protokołami z pomiarów.</w:t>
      </w:r>
    </w:p>
    <w:p w14:paraId="18592F11" w14:textId="77777777" w:rsidR="00180967" w:rsidRPr="00452098" w:rsidRDefault="00180967" w:rsidP="00452098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</w:pPr>
      <w:r w:rsidRPr="00452098">
        <w:rPr>
          <w:rFonts w:cs="Times New Roman"/>
        </w:rPr>
        <w:t xml:space="preserve">Badanie wyłączników różnicowo-prądowych obejmuje wykonanie pomiarów: </w:t>
      </w:r>
    </w:p>
    <w:p w14:paraId="306F5DE4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napięć dotykowych,</w:t>
      </w:r>
    </w:p>
    <w:p w14:paraId="3B71CEF1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czasu zadziałania dla 0,5 x In różn.,</w:t>
      </w:r>
    </w:p>
    <w:p w14:paraId="181CC899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czasu zadziałania dla 1 x In różn.,</w:t>
      </w:r>
    </w:p>
    <w:p w14:paraId="23484F47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czasu zadziałania dla 5 x In różn.,</w:t>
      </w:r>
    </w:p>
    <w:p w14:paraId="28162B64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prądu wyłączania wyłącznika</w:t>
      </w:r>
      <w:r w:rsidR="006176C7">
        <w:t>,</w:t>
      </w:r>
    </w:p>
    <w:p w14:paraId="758B5193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dla wyłącznika 1-fazowego każdy z pomiarów winien być wykonywany trzykrotnie (obliczana średnia z trzech pomiarów)</w:t>
      </w:r>
      <w:r w:rsidR="006176C7">
        <w:t>,</w:t>
      </w:r>
    </w:p>
    <w:p w14:paraId="7CC561B8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dla wyłącznika 3-fazowego trzykrotne pomiary dla każdej fazy (obliczana średnia z trzech pomiarów dla każdej fazy)</w:t>
      </w:r>
      <w:r w:rsidR="006176C7">
        <w:t>,</w:t>
      </w:r>
    </w:p>
    <w:p w14:paraId="3B42D0A5" w14:textId="77777777" w:rsidR="00180967" w:rsidRP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sprawdzenie skuteczności działania przycisku TEST,</w:t>
      </w:r>
    </w:p>
    <w:p w14:paraId="0D4B2D13" w14:textId="77777777" w:rsid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badania należy wykonywać miernikiem parametrów wyłączników różnicowo- prądowych posiadającym aktualne świadectwo legalizacyjne,</w:t>
      </w:r>
    </w:p>
    <w:p w14:paraId="180CF14B" w14:textId="77777777" w:rsidR="00452098" w:rsidRDefault="00180967" w:rsidP="00452098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badania wyłączników różnicowo-prądowych wykonać w oparciu o wymagania obowiązujących przepisów,</w:t>
      </w:r>
    </w:p>
    <w:p w14:paraId="43919759" w14:textId="77777777" w:rsidR="00180967" w:rsidRPr="00452098" w:rsidRDefault="00180967" w:rsidP="006176C7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452098">
        <w:t>wyniki badań należy przedstawić w postaci protokołów wykonanych indywidualnie dla każdego</w:t>
      </w:r>
      <w:r w:rsidR="00FA081D" w:rsidRPr="00452098">
        <w:t xml:space="preserve"> </w:t>
      </w:r>
      <w:r w:rsidRPr="00452098">
        <w:t>wyłącznika wraz z tabelą (zał</w:t>
      </w:r>
      <w:r w:rsidR="006176C7">
        <w:t>ącznikiem z wynikami pomiarów).</w:t>
      </w:r>
    </w:p>
    <w:p w14:paraId="436807A6" w14:textId="77777777" w:rsidR="00180967" w:rsidRPr="006176C7" w:rsidRDefault="00180967" w:rsidP="0045209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52098">
        <w:rPr>
          <w:rFonts w:asciiTheme="minorHAnsi" w:hAnsiTheme="minorHAnsi" w:cs="Times New Roman"/>
          <w:sz w:val="22"/>
          <w:szCs w:val="22"/>
        </w:rPr>
        <w:t>Sprawdzenie i pomiar kompletnego obwodu elektrycznego niskiego napięcia 3-fazowego, 1-</w:t>
      </w:r>
      <w:r w:rsidR="000D43BC" w:rsidRPr="00452098">
        <w:rPr>
          <w:rFonts w:asciiTheme="minorHAnsi" w:hAnsiTheme="minorHAnsi" w:cs="Times New Roman"/>
          <w:sz w:val="22"/>
          <w:szCs w:val="22"/>
        </w:rPr>
        <w:t xml:space="preserve"> </w:t>
      </w:r>
      <w:r w:rsidRPr="006176C7">
        <w:rPr>
          <w:rFonts w:asciiTheme="minorHAnsi" w:hAnsiTheme="minorHAnsi" w:cs="Times New Roman"/>
          <w:sz w:val="22"/>
          <w:szCs w:val="22"/>
        </w:rPr>
        <w:t xml:space="preserve">fazowego obejmuje wykonanie pomiarów: </w:t>
      </w:r>
    </w:p>
    <w:p w14:paraId="08FA4EBD" w14:textId="77777777" w:rsidR="00180967" w:rsidRPr="00452098" w:rsidRDefault="00180967" w:rsidP="00452098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</w:pPr>
      <w:r w:rsidRPr="00452098">
        <w:t xml:space="preserve">rezystancji izolacji obwodu 3-fazowego pomiędzy L1-L2, L1-L3, L2-L3, L1-N, L2-N, L3-N, L1-PE, L2-PE, L-PE, N-PE (łącznie 10 pomiarów dla instalacji w układzie TN-C-S), oraz pomiędzy L1-L2, L1-L3, L2-L3 , L1-PEN, L2-PEN, L3-PEN (łącznie 6 pomiarów </w:t>
      </w:r>
      <w:r w:rsidR="006176C7">
        <w:t>dla instalacji w układzie TN-C),</w:t>
      </w:r>
    </w:p>
    <w:p w14:paraId="05AB5D90" w14:textId="77777777" w:rsidR="00180967" w:rsidRPr="00452098" w:rsidRDefault="00180967" w:rsidP="00452098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</w:pPr>
      <w:r w:rsidRPr="00452098">
        <w:t>rezystancji izolacji obwodu 1-fazowego pomiędzy L1-N, L1-PE, N-PE (łącznie 3 pomiary dla sieci w układzie TN-C-S) oraz pomiędzy L1-PEN</w:t>
      </w:r>
      <w:r w:rsidR="006176C7">
        <w:t xml:space="preserve"> (jeden pomiar w układzie TN-C)</w:t>
      </w:r>
      <w:r w:rsidRPr="00452098">
        <w:t>,</w:t>
      </w:r>
    </w:p>
    <w:p w14:paraId="1A3119EF" w14:textId="77777777" w:rsidR="00180967" w:rsidRPr="00452098" w:rsidRDefault="00180967" w:rsidP="00452098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</w:pPr>
      <w:r w:rsidRPr="00452098">
        <w:t>wykonanie sprawdzenia stanu aparatów elektrycznych w torze obwodu, stanu zacisków, stanu ochronników przeciwprzepięc</w:t>
      </w:r>
      <w:r w:rsidR="006176C7">
        <w:t>iowych,</w:t>
      </w:r>
    </w:p>
    <w:p w14:paraId="68BC9746" w14:textId="77777777" w:rsidR="00180967" w:rsidRPr="00452098" w:rsidRDefault="00180967" w:rsidP="00452098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</w:pPr>
      <w:r w:rsidRPr="00452098">
        <w:t>pomiary rezystancji izolacji instalacji elektrycznych należy wykonać w oparciu o obowiązujące przepisy w stosunku do badanych fragmentów instalacji,</w:t>
      </w:r>
    </w:p>
    <w:p w14:paraId="26045423" w14:textId="77777777" w:rsidR="006176C7" w:rsidRDefault="00180967" w:rsidP="006176C7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</w:pPr>
      <w:r w:rsidRPr="00452098">
        <w:t>pomiary rezystancji izolacji instalacji wykonywane są miernikiem izolacji posiadającym aktualne świadectwo legalizacyjne o napięciach pomiarowych 500 i 1000V i 2500V,</w:t>
      </w:r>
    </w:p>
    <w:p w14:paraId="0F1C9849" w14:textId="77777777" w:rsidR="00180967" w:rsidRPr="006176C7" w:rsidRDefault="006176C7" w:rsidP="006176C7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</w:pPr>
      <w:r>
        <w:rPr>
          <w:rFonts w:cs="Times New Roman"/>
        </w:rPr>
        <w:t>p</w:t>
      </w:r>
      <w:r w:rsidR="00180967" w:rsidRPr="006176C7">
        <w:rPr>
          <w:rFonts w:cs="Times New Roman"/>
        </w:rPr>
        <w:t>o wykonaniu pomiarów należy opracować kompletną do</w:t>
      </w:r>
      <w:r>
        <w:rPr>
          <w:rFonts w:cs="Times New Roman"/>
        </w:rPr>
        <w:t xml:space="preserve">kumentację zawierającą wyniki </w:t>
      </w:r>
      <w:r w:rsidR="00180967" w:rsidRPr="006176C7">
        <w:rPr>
          <w:rFonts w:cs="Times New Roman"/>
        </w:rPr>
        <w:t>pom</w:t>
      </w:r>
      <w:r w:rsidR="007F18BE">
        <w:rPr>
          <w:rFonts w:cs="Times New Roman"/>
        </w:rPr>
        <w:t>iarów i badań wraz z ich oceną</w:t>
      </w:r>
      <w:r w:rsidR="00180967" w:rsidRPr="006176C7">
        <w:rPr>
          <w:rFonts w:cs="Times New Roman"/>
        </w:rPr>
        <w:t>- w  formie tabelarycznej wraz ze schematami bad</w:t>
      </w:r>
      <w:r>
        <w:rPr>
          <w:rFonts w:cs="Times New Roman"/>
        </w:rPr>
        <w:t xml:space="preserve">anych </w:t>
      </w:r>
      <w:r w:rsidR="00180967" w:rsidRPr="006176C7">
        <w:rPr>
          <w:rFonts w:cs="Times New Roman"/>
        </w:rPr>
        <w:t>rozdzielnic elektrycznych i badanych obwodów elektrycznych wykonanych w programie Auto-Cad lub kompatybilnym</w:t>
      </w:r>
      <w:r w:rsidR="00180967" w:rsidRPr="006176C7">
        <w:rPr>
          <w:rFonts w:cs="Times New Roman"/>
          <w:u w:val="single"/>
        </w:rPr>
        <w:t xml:space="preserve">. </w:t>
      </w:r>
    </w:p>
    <w:p w14:paraId="570AECA1" w14:textId="77777777" w:rsidR="00180967" w:rsidRPr="006176C7" w:rsidRDefault="00180967" w:rsidP="00452098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52098">
        <w:rPr>
          <w:rFonts w:asciiTheme="minorHAnsi" w:hAnsiTheme="minorHAnsi" w:cs="Times New Roman"/>
          <w:sz w:val="22"/>
          <w:szCs w:val="22"/>
        </w:rPr>
        <w:t xml:space="preserve">Sprawdzenie i pomiar silnika elektrycznego 3-fazowego, </w:t>
      </w:r>
      <w:r w:rsidR="007F18BE">
        <w:rPr>
          <w:rFonts w:asciiTheme="minorHAnsi" w:hAnsiTheme="minorHAnsi" w:cs="Times New Roman"/>
          <w:sz w:val="22"/>
          <w:szCs w:val="22"/>
        </w:rPr>
        <w:t xml:space="preserve">1-fazowego obejmuje wykonanie </w:t>
      </w:r>
      <w:r w:rsidRPr="006176C7">
        <w:rPr>
          <w:rFonts w:asciiTheme="minorHAnsi" w:hAnsiTheme="minorHAnsi" w:cs="Times New Roman"/>
          <w:sz w:val="22"/>
          <w:szCs w:val="22"/>
        </w:rPr>
        <w:t xml:space="preserve">pomiarów: </w:t>
      </w:r>
    </w:p>
    <w:p w14:paraId="5924BA99" w14:textId="77777777" w:rsidR="006176C7" w:rsidRDefault="00180967" w:rsidP="006176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452098">
        <w:t xml:space="preserve">rezystancji izolacji uzwojeń 3-fazowego silnika pomiędzy L1-L2, L1-L3, L2-L3, L1-PE, L2-PE, L-PE (łącznie 6 pomiarów dla instalacji w układzie TN-C-S), oraz pomiędzy L1-L2, L1-L3, L2-L3 , L1-PEN, L2-PEN, L3-PEN (łącznie 6 pomiarów dla instalacji w </w:t>
      </w:r>
      <w:r w:rsidR="006176C7">
        <w:t>układzie TN-C),</w:t>
      </w:r>
    </w:p>
    <w:p w14:paraId="71175ED0" w14:textId="77777777" w:rsidR="006176C7" w:rsidRDefault="00180967" w:rsidP="006176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452098">
        <w:t>rezystancji izolacji silnika 1-fazowego pomiędzy L1-PE (łącznie 1 pomiar dla sieci w układzie TN-C-S) oraz pomiędzy L1-PEN</w:t>
      </w:r>
      <w:r w:rsidR="006176C7">
        <w:t xml:space="preserve"> (jeden pomiar w układzie TN-C)</w:t>
      </w:r>
      <w:r w:rsidRPr="00452098">
        <w:t>,</w:t>
      </w:r>
    </w:p>
    <w:p w14:paraId="289D4C99" w14:textId="77777777" w:rsidR="006176C7" w:rsidRDefault="00180967" w:rsidP="006176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452098">
        <w:t>wykonanie sprawdzenia stanu zacisków przyłąc</w:t>
      </w:r>
      <w:r w:rsidR="006176C7">
        <w:t>zeniowych, mostków łączeniowych,</w:t>
      </w:r>
    </w:p>
    <w:p w14:paraId="359046F3" w14:textId="77777777" w:rsidR="006176C7" w:rsidRDefault="00180967" w:rsidP="006176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452098">
        <w:t>pomiary rezystancji izolacji instalacji elektrycznych należy wykonać w oparciu o obowiązujące przepisy w stosunku do badanych silników,</w:t>
      </w:r>
    </w:p>
    <w:p w14:paraId="7AFEA90C" w14:textId="77777777" w:rsidR="006176C7" w:rsidRDefault="00180967" w:rsidP="006176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452098">
        <w:t>pomiary rezystancji izolacji silników wykonywane są miernikie</w:t>
      </w:r>
      <w:r w:rsidRPr="00CE000E">
        <w:t>m izolacji posiadającym aktualne świadectwo legalizacyjne o napięciu pomiarowym 1000V,</w:t>
      </w:r>
    </w:p>
    <w:p w14:paraId="16A82A39" w14:textId="77777777" w:rsidR="00180967" w:rsidRPr="00CE000E" w:rsidRDefault="00180967" w:rsidP="006176C7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CE000E">
        <w:t>wyniki badań i pomiarów przedstawić w formie ksią</w:t>
      </w:r>
      <w:r w:rsidR="006176C7">
        <w:t xml:space="preserve">żek z kontroli zawierających </w:t>
      </w:r>
      <w:r w:rsidRPr="00CE000E">
        <w:t>schematy poszczególnych kondygnacji budynków wy</w:t>
      </w:r>
      <w:r w:rsidR="006176C7">
        <w:t xml:space="preserve">konane w programie Auto-Cad lub </w:t>
      </w:r>
      <w:r w:rsidRPr="00CE000E">
        <w:t xml:space="preserve">kompatybilnym z naniesionymi na nich wszystkimi badanymi silnikami oraz związanymi z </w:t>
      </w:r>
      <w:r w:rsidR="006176C7">
        <w:t>nimi  protokołami z pomiarów.</w:t>
      </w:r>
    </w:p>
    <w:p w14:paraId="4C687FBC" w14:textId="77777777" w:rsidR="00CC5A65" w:rsidRPr="006176C7" w:rsidRDefault="00CC5A65" w:rsidP="006176C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b/>
        </w:rPr>
      </w:pPr>
      <w:r w:rsidRPr="006176C7">
        <w:rPr>
          <w:b/>
        </w:rPr>
        <w:t>Obmiar robót</w:t>
      </w:r>
      <w:r w:rsidR="00EA24BF" w:rsidRPr="006176C7">
        <w:rPr>
          <w:b/>
        </w:rPr>
        <w:t xml:space="preserve"> obejmuje całość pomiarów lub komplet pomiarów poszczególnych obiektów</w:t>
      </w:r>
    </w:p>
    <w:p w14:paraId="5FF91D85" w14:textId="77777777" w:rsidR="00EA24BF" w:rsidRPr="00CE000E" w:rsidRDefault="00EA24BF" w:rsidP="006176C7">
      <w:pPr>
        <w:pStyle w:val="Akapitzlist"/>
        <w:spacing w:after="0" w:line="360" w:lineRule="auto"/>
        <w:ind w:left="426"/>
        <w:jc w:val="both"/>
      </w:pPr>
      <w:r w:rsidRPr="00CE000E">
        <w:t>Jednostką obmiarową jest „sztuka” przy badaniu urządzeń i „pomiar” przy mierzeniu pojedynczych wielkości elektrycznych.</w:t>
      </w:r>
    </w:p>
    <w:p w14:paraId="72EE696E" w14:textId="77777777" w:rsidR="00EA24BF" w:rsidRPr="006176C7" w:rsidRDefault="00EA24BF" w:rsidP="006176C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b/>
        </w:rPr>
      </w:pPr>
      <w:r w:rsidRPr="006176C7">
        <w:rPr>
          <w:b/>
        </w:rPr>
        <w:t>Odbiór robót</w:t>
      </w:r>
    </w:p>
    <w:p w14:paraId="3F4F934D" w14:textId="77777777" w:rsidR="00EA24BF" w:rsidRPr="00CE000E" w:rsidRDefault="00EA24BF" w:rsidP="006176C7">
      <w:pPr>
        <w:spacing w:after="0" w:line="360" w:lineRule="auto"/>
        <w:ind w:firstLine="426"/>
        <w:jc w:val="both"/>
      </w:pPr>
      <w:r w:rsidRPr="00CE000E">
        <w:t>Odbiór końcowy dotyczy kompletnych pomiarów</w:t>
      </w:r>
      <w:r w:rsidR="00D90440">
        <w:t xml:space="preserve"> ochronnych</w:t>
      </w:r>
      <w:r w:rsidRPr="00CE000E">
        <w:t xml:space="preserve"> wszystkich objętych umową obiektów.</w:t>
      </w:r>
    </w:p>
    <w:p w14:paraId="6AD2D201" w14:textId="77777777" w:rsidR="00CC5A65" w:rsidRPr="006176C7" w:rsidRDefault="00EA24BF" w:rsidP="006176C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b/>
        </w:rPr>
      </w:pPr>
      <w:r w:rsidRPr="006176C7">
        <w:rPr>
          <w:b/>
        </w:rPr>
        <w:t>Podstawa płatności</w:t>
      </w:r>
    </w:p>
    <w:p w14:paraId="34CF52D2" w14:textId="77777777" w:rsidR="00EA24BF" w:rsidRPr="00CE000E" w:rsidRDefault="00EA24BF" w:rsidP="006176C7">
      <w:pPr>
        <w:pStyle w:val="Akapitzlist"/>
        <w:spacing w:after="0" w:line="360" w:lineRule="auto"/>
        <w:ind w:hanging="294"/>
        <w:jc w:val="both"/>
      </w:pPr>
      <w:r w:rsidRPr="00CE000E">
        <w:t>Podstawę płatności stanowi komplet wykonanych pomiarów i badań</w:t>
      </w:r>
    </w:p>
    <w:p w14:paraId="10A90FD8" w14:textId="77777777" w:rsidR="00EA24BF" w:rsidRPr="00CE000E" w:rsidRDefault="00EA24BF" w:rsidP="00452098">
      <w:pPr>
        <w:spacing w:after="0" w:line="360" w:lineRule="auto"/>
        <w:ind w:left="720"/>
        <w:jc w:val="both"/>
      </w:pPr>
    </w:p>
    <w:p w14:paraId="40D184DF" w14:textId="77777777" w:rsidR="002F7E95" w:rsidRPr="00CE000E" w:rsidRDefault="002F7E95" w:rsidP="00452098">
      <w:pPr>
        <w:spacing w:after="0" w:line="360" w:lineRule="auto"/>
        <w:ind w:left="720"/>
        <w:jc w:val="both"/>
      </w:pPr>
    </w:p>
    <w:p w14:paraId="40E329B7" w14:textId="77777777" w:rsidR="002F7E95" w:rsidRPr="00CE000E" w:rsidRDefault="002F7E95" w:rsidP="00452098">
      <w:pPr>
        <w:spacing w:after="0" w:line="360" w:lineRule="auto"/>
        <w:ind w:left="720"/>
        <w:jc w:val="both"/>
      </w:pPr>
    </w:p>
    <w:p w14:paraId="65C42EFD" w14:textId="77777777" w:rsidR="00EA24BF" w:rsidRPr="00CE000E" w:rsidRDefault="006176C7" w:rsidP="00452098">
      <w:pPr>
        <w:spacing w:after="0" w:line="360" w:lineRule="auto"/>
        <w:ind w:left="720"/>
        <w:jc w:val="both"/>
      </w:pPr>
      <w:r>
        <w:t>…………………………dnia……………………………</w:t>
      </w:r>
      <w:r>
        <w:tab/>
      </w:r>
      <w:r>
        <w:tab/>
      </w:r>
      <w:r>
        <w:tab/>
      </w:r>
      <w:r w:rsidR="00EA24BF" w:rsidRPr="00CE000E">
        <w:t>…………………………………………………</w:t>
      </w:r>
    </w:p>
    <w:p w14:paraId="324B9420" w14:textId="77777777" w:rsidR="00EA24BF" w:rsidRPr="00CE000E" w:rsidRDefault="00EA24BF" w:rsidP="00452098">
      <w:pPr>
        <w:spacing w:after="0" w:line="360" w:lineRule="auto"/>
        <w:ind w:left="6372"/>
        <w:jc w:val="both"/>
      </w:pPr>
      <w:r w:rsidRPr="00CE000E">
        <w:t>Podpis osoby uprawn</w:t>
      </w:r>
      <w:r w:rsidR="006176C7">
        <w:t xml:space="preserve">ionej do składania </w:t>
      </w:r>
      <w:r w:rsidRPr="00CE000E">
        <w:t>oświadczeń woli w imieniu Wykonawcy</w:t>
      </w:r>
    </w:p>
    <w:p w14:paraId="187E5EE7" w14:textId="77777777" w:rsidR="00AA0BFD" w:rsidRDefault="00AA0BFD" w:rsidP="00452098">
      <w:pPr>
        <w:pStyle w:val="Akapitzlist"/>
        <w:spacing w:after="0" w:line="360" w:lineRule="auto"/>
        <w:jc w:val="both"/>
      </w:pPr>
    </w:p>
    <w:sectPr w:rsidR="00AA0BFD" w:rsidSect="006176C7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B7981" w14:textId="77777777" w:rsidR="003F5425" w:rsidRDefault="003F5425" w:rsidP="00AA0BFD">
      <w:pPr>
        <w:spacing w:after="0" w:line="240" w:lineRule="auto"/>
      </w:pPr>
      <w:r>
        <w:separator/>
      </w:r>
    </w:p>
  </w:endnote>
  <w:endnote w:type="continuationSeparator" w:id="0">
    <w:p w14:paraId="5BB3671B" w14:textId="77777777" w:rsidR="003F5425" w:rsidRDefault="003F5425" w:rsidP="00AA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E5194" w14:textId="77777777" w:rsidR="003F5425" w:rsidRDefault="003F5425" w:rsidP="00AA0BFD">
      <w:pPr>
        <w:spacing w:after="0" w:line="240" w:lineRule="auto"/>
      </w:pPr>
      <w:r>
        <w:separator/>
      </w:r>
    </w:p>
  </w:footnote>
  <w:footnote w:type="continuationSeparator" w:id="0">
    <w:p w14:paraId="1FB05DAD" w14:textId="77777777" w:rsidR="003F5425" w:rsidRDefault="003F5425" w:rsidP="00AA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EC8"/>
    <w:multiLevelType w:val="hybridMultilevel"/>
    <w:tmpl w:val="0CDCC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1A5A"/>
    <w:multiLevelType w:val="hybridMultilevel"/>
    <w:tmpl w:val="B8BA49DC"/>
    <w:lvl w:ilvl="0" w:tplc="A014AD52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AF3936"/>
    <w:multiLevelType w:val="hybridMultilevel"/>
    <w:tmpl w:val="38661AD0"/>
    <w:lvl w:ilvl="0" w:tplc="69F2FA98">
      <w:start w:val="6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B442824"/>
    <w:multiLevelType w:val="hybridMultilevel"/>
    <w:tmpl w:val="39221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063562"/>
    <w:multiLevelType w:val="hybridMultilevel"/>
    <w:tmpl w:val="9F06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34B32"/>
    <w:multiLevelType w:val="hybridMultilevel"/>
    <w:tmpl w:val="1D2A4E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A50D2"/>
    <w:multiLevelType w:val="hybridMultilevel"/>
    <w:tmpl w:val="E37EF380"/>
    <w:lvl w:ilvl="0" w:tplc="6EA65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78EE"/>
    <w:multiLevelType w:val="hybridMultilevel"/>
    <w:tmpl w:val="B8BA49DC"/>
    <w:lvl w:ilvl="0" w:tplc="A014AD52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1927BD"/>
    <w:multiLevelType w:val="hybridMultilevel"/>
    <w:tmpl w:val="5AFCE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4404E2"/>
    <w:multiLevelType w:val="hybridMultilevel"/>
    <w:tmpl w:val="D34EE4E0"/>
    <w:lvl w:ilvl="0" w:tplc="FE663A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E0F2A"/>
    <w:multiLevelType w:val="hybridMultilevel"/>
    <w:tmpl w:val="F482C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96363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E54CC"/>
    <w:multiLevelType w:val="hybridMultilevel"/>
    <w:tmpl w:val="BDA84D20"/>
    <w:lvl w:ilvl="0" w:tplc="D4C4E3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914F52"/>
    <w:multiLevelType w:val="hybridMultilevel"/>
    <w:tmpl w:val="77D47664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5E33E34"/>
    <w:multiLevelType w:val="hybridMultilevel"/>
    <w:tmpl w:val="000892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1154EE"/>
    <w:multiLevelType w:val="hybridMultilevel"/>
    <w:tmpl w:val="DB0E5B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0C3797"/>
    <w:multiLevelType w:val="hybridMultilevel"/>
    <w:tmpl w:val="3C588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4529F"/>
    <w:multiLevelType w:val="hybridMultilevel"/>
    <w:tmpl w:val="AED6C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3B07EF"/>
    <w:multiLevelType w:val="multilevel"/>
    <w:tmpl w:val="A45841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83352B"/>
    <w:multiLevelType w:val="hybridMultilevel"/>
    <w:tmpl w:val="06C4E3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7E57B7"/>
    <w:multiLevelType w:val="hybridMultilevel"/>
    <w:tmpl w:val="B65C56B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D"/>
    <w:rsid w:val="000453C7"/>
    <w:rsid w:val="000D43BC"/>
    <w:rsid w:val="000E1740"/>
    <w:rsid w:val="00180967"/>
    <w:rsid w:val="002A53FD"/>
    <w:rsid w:val="002F7E95"/>
    <w:rsid w:val="003B658C"/>
    <w:rsid w:val="003C38CA"/>
    <w:rsid w:val="003E00E2"/>
    <w:rsid w:val="003F5425"/>
    <w:rsid w:val="00452098"/>
    <w:rsid w:val="0047579B"/>
    <w:rsid w:val="00544A65"/>
    <w:rsid w:val="005F7062"/>
    <w:rsid w:val="006176C7"/>
    <w:rsid w:val="006F67D7"/>
    <w:rsid w:val="007F18BE"/>
    <w:rsid w:val="00836853"/>
    <w:rsid w:val="009A45D3"/>
    <w:rsid w:val="00AA092A"/>
    <w:rsid w:val="00AA0BFD"/>
    <w:rsid w:val="00B3678D"/>
    <w:rsid w:val="00BB03DC"/>
    <w:rsid w:val="00C67420"/>
    <w:rsid w:val="00CC5A65"/>
    <w:rsid w:val="00CE000E"/>
    <w:rsid w:val="00D02A39"/>
    <w:rsid w:val="00D90440"/>
    <w:rsid w:val="00E66A18"/>
    <w:rsid w:val="00E86D7E"/>
    <w:rsid w:val="00EA24BF"/>
    <w:rsid w:val="00EF27A9"/>
    <w:rsid w:val="00EF5D0C"/>
    <w:rsid w:val="00F02925"/>
    <w:rsid w:val="00F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7ECD"/>
  <w15:docId w15:val="{7F667209-B484-4245-B663-BAA3515F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FD"/>
  </w:style>
  <w:style w:type="paragraph" w:styleId="Stopka">
    <w:name w:val="footer"/>
    <w:basedOn w:val="Normalny"/>
    <w:link w:val="StopkaZnak"/>
    <w:uiPriority w:val="99"/>
    <w:unhideWhenUsed/>
    <w:rsid w:val="00AA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BFD"/>
  </w:style>
  <w:style w:type="paragraph" w:styleId="Akapitzlist">
    <w:name w:val="List Paragraph"/>
    <w:basedOn w:val="Normalny"/>
    <w:link w:val="AkapitzlistZnak"/>
    <w:uiPriority w:val="99"/>
    <w:qFormat/>
    <w:rsid w:val="00AA0B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0453C7"/>
  </w:style>
  <w:style w:type="paragraph" w:styleId="NormalnyWeb">
    <w:name w:val="Normal (Web)"/>
    <w:basedOn w:val="Normalny"/>
    <w:uiPriority w:val="99"/>
    <w:rsid w:val="000453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8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6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6CB8-1C0D-4B96-BCD9-3870D74E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6984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Neubauer</dc:creator>
  <cp:lastModifiedBy>Agata Stepaniuk</cp:lastModifiedBy>
  <cp:revision>2</cp:revision>
  <cp:lastPrinted>2017-06-02T09:18:00Z</cp:lastPrinted>
  <dcterms:created xsi:type="dcterms:W3CDTF">2018-04-17T07:42:00Z</dcterms:created>
  <dcterms:modified xsi:type="dcterms:W3CDTF">2018-04-17T07:42:00Z</dcterms:modified>
</cp:coreProperties>
</file>